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1A" w:rsidRDefault="00FE791A" w:rsidP="00FE791A">
      <w:pPr>
        <w:jc w:val="left"/>
        <w:rPr>
          <w:rFonts w:ascii="黑体" w:eastAsia="黑体" w:hAnsi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napToGrid w:val="0"/>
          <w:sz w:val="32"/>
          <w:szCs w:val="32"/>
        </w:rPr>
        <w:t>附件1</w:t>
      </w:r>
    </w:p>
    <w:p w:rsidR="00FE791A" w:rsidRDefault="00FE791A" w:rsidP="00FE791A">
      <w:pPr>
        <w:jc w:val="center"/>
        <w:rPr>
          <w:rFonts w:eastAsia="长城小标宋体"/>
          <w:snapToGrid w:val="0"/>
          <w:sz w:val="44"/>
          <w:szCs w:val="44"/>
        </w:rPr>
      </w:pPr>
    </w:p>
    <w:p w:rsidR="00FE791A" w:rsidRDefault="00FE791A" w:rsidP="00FE791A">
      <w:pPr>
        <w:jc w:val="center"/>
        <w:rPr>
          <w:rFonts w:eastAsia="长城小标宋体"/>
          <w:snapToGrid w:val="0"/>
          <w:sz w:val="44"/>
          <w:szCs w:val="44"/>
        </w:rPr>
      </w:pPr>
      <w:r>
        <w:rPr>
          <w:rFonts w:eastAsia="长城小标宋体"/>
          <w:snapToGrid w:val="0"/>
          <w:sz w:val="44"/>
          <w:szCs w:val="44"/>
        </w:rPr>
        <w:t>2023</w:t>
      </w:r>
      <w:r>
        <w:rPr>
          <w:rFonts w:eastAsia="长城小标宋体"/>
          <w:snapToGrid w:val="0"/>
          <w:sz w:val="44"/>
          <w:szCs w:val="44"/>
        </w:rPr>
        <w:t>年全区审计专业技术人员</w:t>
      </w:r>
    </w:p>
    <w:p w:rsidR="00FE791A" w:rsidRDefault="00FE791A" w:rsidP="00FE791A">
      <w:pPr>
        <w:jc w:val="center"/>
        <w:rPr>
          <w:rFonts w:eastAsia="长城小标宋体"/>
          <w:snapToGrid w:val="0"/>
          <w:sz w:val="44"/>
          <w:szCs w:val="44"/>
        </w:rPr>
      </w:pPr>
      <w:r>
        <w:rPr>
          <w:rFonts w:eastAsia="长城小标宋体"/>
          <w:snapToGrid w:val="0"/>
          <w:sz w:val="44"/>
          <w:szCs w:val="44"/>
        </w:rPr>
        <w:t>继续教育培训面授名额分配表</w:t>
      </w:r>
    </w:p>
    <w:p w:rsidR="00FE791A" w:rsidRDefault="00FE791A" w:rsidP="00FE791A">
      <w:pPr>
        <w:jc w:val="center"/>
        <w:rPr>
          <w:rFonts w:eastAsia="长城小标宋体"/>
          <w:snapToGrid w:val="0"/>
          <w:sz w:val="44"/>
          <w:szCs w:val="44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8"/>
        <w:gridCol w:w="2339"/>
      </w:tblGrid>
      <w:tr w:rsidR="00FE791A" w:rsidTr="00BF3849">
        <w:trPr>
          <w:trHeight w:val="91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255220">
            <w:pPr>
              <w:ind w:firstLineChars="150" w:firstLine="482"/>
              <w:rPr>
                <w:rFonts w:ascii="宋体" w:hAnsi="宋体" w:cs="宋体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盟  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255220">
            <w:pPr>
              <w:ind w:firstLineChars="150" w:firstLine="482"/>
              <w:rPr>
                <w:rFonts w:ascii="宋体" w:hAnsi="宋体" w:cs="宋体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名  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255220">
            <w:pPr>
              <w:ind w:firstLineChars="150" w:firstLine="482"/>
              <w:rPr>
                <w:rFonts w:ascii="宋体" w:hAnsi="宋体" w:cs="宋体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盟  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255220">
            <w:pPr>
              <w:ind w:firstLineChars="150" w:firstLine="482"/>
              <w:rPr>
                <w:rFonts w:ascii="宋体" w:hAnsi="宋体" w:cs="宋体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名 额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呼和浩特市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阿拉善盟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6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包头市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锡林郭勒盟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乌海市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乌兰察布市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赤峰市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巴彦</w:t>
            </w:r>
            <w:proofErr w:type="gramStart"/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淖尔市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通辽市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兴安盟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</w:tr>
      <w:tr w:rsidR="00FE791A" w:rsidTr="00BF3849">
        <w:trPr>
          <w:trHeight w:val="72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鄂尔多斯市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二连浩特市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2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呼伦贝尔市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满洲里市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2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厅驻海拉尔、赤峰、乌海审计处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4</w:t>
            </w:r>
          </w:p>
        </w:tc>
      </w:tr>
      <w:tr w:rsidR="00FE791A" w:rsidTr="00BF3849">
        <w:trPr>
          <w:trHeight w:val="915"/>
          <w:jc w:val="center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合计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1A" w:rsidRDefault="00FE791A" w:rsidP="00BF3849">
            <w:pPr>
              <w:jc w:val="center"/>
              <w:rPr>
                <w:rFonts w:ascii="宋体" w:hAnsi="宋体" w:cs="宋体"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sz w:val="32"/>
                <w:szCs w:val="32"/>
              </w:rPr>
              <w:t>100人</w:t>
            </w:r>
          </w:p>
        </w:tc>
      </w:tr>
    </w:tbl>
    <w:p w:rsidR="00F25328" w:rsidRDefault="00EA528A"/>
    <w:sectPr w:rsidR="00F253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8A" w:rsidRDefault="00EA528A">
      <w:r>
        <w:separator/>
      </w:r>
    </w:p>
  </w:endnote>
  <w:endnote w:type="continuationSeparator" w:id="0">
    <w:p w:rsidR="00EA528A" w:rsidRDefault="00EA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A9" w:rsidRDefault="00FE791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color w:val="FFFFFF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55220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  <w:r>
      <w:rPr>
        <w:rStyle w:val="a5"/>
        <w:rFonts w:ascii="宋体" w:hAnsi="宋体" w:hint="eastAsia"/>
        <w:color w:val="FFFFFF"/>
        <w:sz w:val="28"/>
        <w:szCs w:val="28"/>
      </w:rPr>
      <w:t>—</w:t>
    </w:r>
  </w:p>
  <w:p w:rsidR="00B426A9" w:rsidRDefault="00FE791A">
    <w:pPr>
      <w:pStyle w:val="a3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8A" w:rsidRDefault="00EA528A">
      <w:r>
        <w:separator/>
      </w:r>
    </w:p>
  </w:footnote>
  <w:footnote w:type="continuationSeparator" w:id="0">
    <w:p w:rsidR="00EA528A" w:rsidRDefault="00EA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1A"/>
    <w:rsid w:val="000A18BC"/>
    <w:rsid w:val="00255220"/>
    <w:rsid w:val="00532088"/>
    <w:rsid w:val="0061052F"/>
    <w:rsid w:val="00A939AA"/>
    <w:rsid w:val="00B426A9"/>
    <w:rsid w:val="00EA528A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0A18BC"/>
    <w:pPr>
      <w:ind w:firstLineChars="200" w:firstLine="632"/>
    </w:pPr>
    <w:rPr>
      <w:rFonts w:ascii="仿宋" w:eastAsia="仿宋" w:hAnsi="仿宋"/>
      <w:sz w:val="32"/>
      <w:szCs w:val="32"/>
    </w:rPr>
  </w:style>
  <w:style w:type="character" w:customStyle="1" w:styleId="1Char">
    <w:name w:val="正文1 Char"/>
    <w:link w:val="1"/>
    <w:rsid w:val="000A18BC"/>
    <w:rPr>
      <w:rFonts w:ascii="仿宋" w:eastAsia="仿宋" w:hAnsi="仿宋" w:cs="Times New Roman"/>
      <w:sz w:val="32"/>
      <w:szCs w:val="32"/>
    </w:rPr>
  </w:style>
  <w:style w:type="paragraph" w:styleId="a3">
    <w:name w:val="footer"/>
    <w:basedOn w:val="a"/>
    <w:link w:val="Char"/>
    <w:rsid w:val="00FE79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E791A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CharCharChar">
    <w:name w:val="Char Char Char Char Char Char Char"/>
    <w:basedOn w:val="a4"/>
    <w:rsid w:val="00FE791A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imes New Roman"/>
      <w:sz w:val="21"/>
      <w:szCs w:val="20"/>
    </w:rPr>
  </w:style>
  <w:style w:type="character" w:styleId="a5">
    <w:name w:val="page number"/>
    <w:basedOn w:val="a0"/>
    <w:rsid w:val="00FE791A"/>
  </w:style>
  <w:style w:type="paragraph" w:styleId="a4">
    <w:name w:val="Document Map"/>
    <w:basedOn w:val="a"/>
    <w:link w:val="Char0"/>
    <w:uiPriority w:val="99"/>
    <w:semiHidden/>
    <w:unhideWhenUsed/>
    <w:rsid w:val="00FE791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FE791A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5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552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0A18BC"/>
    <w:pPr>
      <w:ind w:firstLineChars="200" w:firstLine="632"/>
    </w:pPr>
    <w:rPr>
      <w:rFonts w:ascii="仿宋" w:eastAsia="仿宋" w:hAnsi="仿宋"/>
      <w:sz w:val="32"/>
      <w:szCs w:val="32"/>
    </w:rPr>
  </w:style>
  <w:style w:type="character" w:customStyle="1" w:styleId="1Char">
    <w:name w:val="正文1 Char"/>
    <w:link w:val="1"/>
    <w:rsid w:val="000A18BC"/>
    <w:rPr>
      <w:rFonts w:ascii="仿宋" w:eastAsia="仿宋" w:hAnsi="仿宋" w:cs="Times New Roman"/>
      <w:sz w:val="32"/>
      <w:szCs w:val="32"/>
    </w:rPr>
  </w:style>
  <w:style w:type="paragraph" w:styleId="a3">
    <w:name w:val="footer"/>
    <w:basedOn w:val="a"/>
    <w:link w:val="Char"/>
    <w:rsid w:val="00FE79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E791A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CharCharChar">
    <w:name w:val="Char Char Char Char Char Char Char"/>
    <w:basedOn w:val="a4"/>
    <w:rsid w:val="00FE791A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imes New Roman"/>
      <w:sz w:val="21"/>
      <w:szCs w:val="20"/>
    </w:rPr>
  </w:style>
  <w:style w:type="character" w:styleId="a5">
    <w:name w:val="page number"/>
    <w:basedOn w:val="a0"/>
    <w:rsid w:val="00FE791A"/>
  </w:style>
  <w:style w:type="paragraph" w:styleId="a4">
    <w:name w:val="Document Map"/>
    <w:basedOn w:val="a"/>
    <w:link w:val="Char0"/>
    <w:uiPriority w:val="99"/>
    <w:semiHidden/>
    <w:unhideWhenUsed/>
    <w:rsid w:val="00FE791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FE791A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5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55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</dc:creator>
  <cp:lastModifiedBy>sjt</cp:lastModifiedBy>
  <cp:revision>2</cp:revision>
  <dcterms:created xsi:type="dcterms:W3CDTF">2023-04-18T08:47:00Z</dcterms:created>
  <dcterms:modified xsi:type="dcterms:W3CDTF">2023-04-18T08:47:00Z</dcterms:modified>
</cp:coreProperties>
</file>